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2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280"/>
        <w:gridCol w:w="1558"/>
        <w:gridCol w:w="1561"/>
        <w:gridCol w:w="10206"/>
        <w:gridCol w:w="1789"/>
      </w:tblGrid>
      <w:tr w:rsidR="0071063E" w:rsidRPr="00626B0F" w14:paraId="7F65AD9A" w14:textId="77777777" w:rsidTr="008B0385">
        <w:tc>
          <w:tcPr>
            <w:tcW w:w="5000" w:type="pct"/>
            <w:gridSpan w:val="5"/>
          </w:tcPr>
          <w:p w14:paraId="3CF0DD46" w14:textId="39030CDC" w:rsidR="0071063E" w:rsidRPr="00626B0F" w:rsidRDefault="003F2ABA" w:rsidP="00626B0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="0071063E" w:rsidRPr="00626B0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бъекты археологического наследия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федерального значения</w:t>
            </w:r>
          </w:p>
        </w:tc>
      </w:tr>
      <w:tr w:rsidR="008B0385" w:rsidRPr="00626B0F" w14:paraId="67AC17D4" w14:textId="77777777" w:rsidTr="008B0385">
        <w:tc>
          <w:tcPr>
            <w:tcW w:w="91" w:type="pct"/>
          </w:tcPr>
          <w:p w14:paraId="36DA9039" w14:textId="2617F2D9" w:rsidR="008B0385" w:rsidRPr="008B0385" w:rsidRDefault="008B0385" w:rsidP="008B0385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8B0385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06" w:type="pct"/>
            <w:shd w:val="clear" w:color="auto" w:fill="auto"/>
          </w:tcPr>
          <w:p w14:paraId="721EC3D6" w14:textId="35AF0ACA" w:rsidR="008B0385" w:rsidRPr="008B0385" w:rsidRDefault="008B0385" w:rsidP="008B0385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8B0385">
              <w:rPr>
                <w:szCs w:val="20"/>
              </w:rPr>
              <w:t>Мелкое-12</w:t>
            </w:r>
          </w:p>
        </w:tc>
        <w:tc>
          <w:tcPr>
            <w:tcW w:w="507" w:type="pct"/>
            <w:shd w:val="clear" w:color="auto" w:fill="auto"/>
          </w:tcPr>
          <w:p w14:paraId="214BDFE1" w14:textId="6E1E9753" w:rsidR="008B0385" w:rsidRPr="008B0385" w:rsidRDefault="008B0385" w:rsidP="008B0385">
            <w:pPr>
              <w:widowControl w:val="0"/>
              <w:rPr>
                <w:rFonts w:ascii="Times New Roman" w:hAnsi="Times New Roman" w:cs="Times New Roman"/>
                <w:szCs w:val="22"/>
              </w:rPr>
            </w:pPr>
            <w:r w:rsidRPr="008B0385">
              <w:rPr>
                <w:szCs w:val="20"/>
              </w:rPr>
              <w:t>Поселение</w:t>
            </w:r>
          </w:p>
        </w:tc>
        <w:tc>
          <w:tcPr>
            <w:tcW w:w="3315" w:type="pct"/>
            <w:shd w:val="clear" w:color="auto" w:fill="auto"/>
          </w:tcPr>
          <w:p w14:paraId="76D88D62" w14:textId="62E13EC9" w:rsidR="008B0385" w:rsidRPr="008B0385" w:rsidRDefault="008B0385" w:rsidP="008B0385">
            <w:pPr>
              <w:widowControl w:val="0"/>
              <w:rPr>
                <w:rFonts w:ascii="Times New Roman" w:hAnsi="Times New Roman" w:cs="Times New Roman"/>
                <w:szCs w:val="22"/>
              </w:rPr>
            </w:pPr>
            <w:r w:rsidRPr="008B0385">
              <w:rPr>
                <w:szCs w:val="20"/>
              </w:rPr>
              <w:t xml:space="preserve">Новосибирская область, Карасукский район, с. Мелкое, в 3,5 км к юго-востоку от села, в 1,5 км к югу от </w:t>
            </w:r>
            <w:proofErr w:type="spellStart"/>
            <w:r w:rsidRPr="008B0385">
              <w:rPr>
                <w:szCs w:val="20"/>
              </w:rPr>
              <w:t>Мелковского</w:t>
            </w:r>
            <w:proofErr w:type="spellEnd"/>
            <w:r w:rsidRPr="008B0385">
              <w:rPr>
                <w:szCs w:val="20"/>
              </w:rPr>
              <w:t xml:space="preserve"> кургана, в 600 м от впадения р. Карасук</w:t>
            </w:r>
          </w:p>
        </w:tc>
        <w:tc>
          <w:tcPr>
            <w:tcW w:w="581" w:type="pct"/>
            <w:shd w:val="clear" w:color="auto" w:fill="auto"/>
          </w:tcPr>
          <w:p w14:paraId="05DF6ED8" w14:textId="7C8E0CFB" w:rsidR="008B0385" w:rsidRPr="008B0385" w:rsidRDefault="008B0385" w:rsidP="008B0385">
            <w:pPr>
              <w:widowControl w:val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B0385">
              <w:rPr>
                <w:color w:val="000000"/>
                <w:szCs w:val="20"/>
              </w:rPr>
              <w:t>Реш</w:t>
            </w:r>
            <w:proofErr w:type="spellEnd"/>
            <w:r w:rsidRPr="008B0385">
              <w:rPr>
                <w:color w:val="000000"/>
                <w:szCs w:val="20"/>
              </w:rPr>
              <w:t xml:space="preserve">. </w:t>
            </w:r>
            <w:proofErr w:type="spellStart"/>
            <w:r w:rsidRPr="008B0385">
              <w:rPr>
                <w:color w:val="000000"/>
                <w:szCs w:val="20"/>
              </w:rPr>
              <w:t>облисп</w:t>
            </w:r>
            <w:proofErr w:type="spellEnd"/>
            <w:r w:rsidRPr="008B0385">
              <w:rPr>
                <w:color w:val="000000"/>
                <w:szCs w:val="20"/>
              </w:rPr>
              <w:t>. от 24.05.90 г. № 184</w:t>
            </w:r>
          </w:p>
        </w:tc>
      </w:tr>
      <w:tr w:rsidR="008B0385" w:rsidRPr="00626B0F" w14:paraId="059388A6" w14:textId="77777777" w:rsidTr="008B0385">
        <w:tc>
          <w:tcPr>
            <w:tcW w:w="91" w:type="pct"/>
          </w:tcPr>
          <w:p w14:paraId="7AECCBC3" w14:textId="07EE02AD" w:rsidR="008B0385" w:rsidRPr="008B0385" w:rsidRDefault="008B0385" w:rsidP="008B0385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8B0385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06" w:type="pct"/>
            <w:shd w:val="clear" w:color="auto" w:fill="auto"/>
          </w:tcPr>
          <w:p w14:paraId="6951F4BE" w14:textId="173DB1F0" w:rsidR="008B0385" w:rsidRPr="008B0385" w:rsidRDefault="008B0385" w:rsidP="008B0385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8B0385">
              <w:rPr>
                <w:szCs w:val="20"/>
              </w:rPr>
              <w:t>Мелкое-13</w:t>
            </w:r>
          </w:p>
        </w:tc>
        <w:tc>
          <w:tcPr>
            <w:tcW w:w="507" w:type="pct"/>
            <w:shd w:val="clear" w:color="auto" w:fill="auto"/>
          </w:tcPr>
          <w:p w14:paraId="08271570" w14:textId="26A04716" w:rsidR="008B0385" w:rsidRPr="008B0385" w:rsidRDefault="008B0385" w:rsidP="008B0385">
            <w:pPr>
              <w:widowControl w:val="0"/>
              <w:rPr>
                <w:rFonts w:ascii="Times New Roman" w:hAnsi="Times New Roman" w:cs="Times New Roman"/>
                <w:szCs w:val="22"/>
              </w:rPr>
            </w:pPr>
            <w:r w:rsidRPr="008B0385">
              <w:rPr>
                <w:szCs w:val="20"/>
              </w:rPr>
              <w:t>Курганный могильник</w:t>
            </w:r>
          </w:p>
        </w:tc>
        <w:tc>
          <w:tcPr>
            <w:tcW w:w="3315" w:type="pct"/>
            <w:shd w:val="clear" w:color="auto" w:fill="auto"/>
          </w:tcPr>
          <w:p w14:paraId="5E6E1931" w14:textId="76328D51" w:rsidR="008B0385" w:rsidRPr="008B0385" w:rsidRDefault="008B0385" w:rsidP="008B0385">
            <w:pPr>
              <w:widowControl w:val="0"/>
              <w:rPr>
                <w:rFonts w:ascii="Times New Roman" w:hAnsi="Times New Roman" w:cs="Times New Roman"/>
                <w:szCs w:val="22"/>
              </w:rPr>
            </w:pPr>
            <w:r w:rsidRPr="008B0385">
              <w:rPr>
                <w:szCs w:val="20"/>
              </w:rPr>
              <w:t>Новосибирская область, Карасукский район, с. Мелкое, в 4 км к юго-востоку от села, в 1 км к западу от впадения р. Карасук в оз. Мелкое</w:t>
            </w:r>
          </w:p>
        </w:tc>
        <w:tc>
          <w:tcPr>
            <w:tcW w:w="581" w:type="pct"/>
            <w:shd w:val="clear" w:color="auto" w:fill="auto"/>
          </w:tcPr>
          <w:p w14:paraId="40C94CC9" w14:textId="23BD6D77" w:rsidR="008B0385" w:rsidRPr="008B0385" w:rsidRDefault="008B0385" w:rsidP="008B0385">
            <w:pPr>
              <w:widowControl w:val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B0385">
              <w:rPr>
                <w:color w:val="000000"/>
                <w:szCs w:val="20"/>
              </w:rPr>
              <w:t>Реш</w:t>
            </w:r>
            <w:proofErr w:type="spellEnd"/>
            <w:r w:rsidRPr="008B0385">
              <w:rPr>
                <w:color w:val="000000"/>
                <w:szCs w:val="20"/>
              </w:rPr>
              <w:t xml:space="preserve">. </w:t>
            </w:r>
            <w:proofErr w:type="spellStart"/>
            <w:r w:rsidRPr="008B0385">
              <w:rPr>
                <w:color w:val="000000"/>
                <w:szCs w:val="20"/>
              </w:rPr>
              <w:t>облисп</w:t>
            </w:r>
            <w:proofErr w:type="spellEnd"/>
            <w:r w:rsidRPr="008B0385">
              <w:rPr>
                <w:color w:val="000000"/>
                <w:szCs w:val="20"/>
              </w:rPr>
              <w:t>. от 24.05.90 г. № 184</w:t>
            </w:r>
          </w:p>
        </w:tc>
      </w:tr>
    </w:tbl>
    <w:p w14:paraId="2EC879FC" w14:textId="77777777" w:rsidR="00B6413D" w:rsidRDefault="00B6413D">
      <w:pPr>
        <w:rPr>
          <w:rFonts w:hint="eastAsia"/>
        </w:rPr>
      </w:pPr>
      <w:bookmarkStart w:id="0" w:name="_GoBack"/>
      <w:bookmarkEnd w:id="0"/>
    </w:p>
    <w:sectPr w:rsidR="00B6413D" w:rsidSect="001641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13D"/>
    <w:rsid w:val="001641F0"/>
    <w:rsid w:val="003F2ABA"/>
    <w:rsid w:val="004757BC"/>
    <w:rsid w:val="0059746F"/>
    <w:rsid w:val="005A0544"/>
    <w:rsid w:val="00626B0F"/>
    <w:rsid w:val="0071063E"/>
    <w:rsid w:val="007C51C7"/>
    <w:rsid w:val="00816E26"/>
    <w:rsid w:val="008B0385"/>
    <w:rsid w:val="00B6413D"/>
    <w:rsid w:val="00D86D0E"/>
    <w:rsid w:val="00DC3D4F"/>
    <w:rsid w:val="00E3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2BC9A4"/>
  <w15:chartTrackingRefBased/>
  <w15:docId w15:val="{9B2FC8CC-C89F-492B-832D-EB44CB7B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13D"/>
    <w:pPr>
      <w:suppressAutoHyphens/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2023-07-24T12:28:00Z</dcterms:created>
  <dcterms:modified xsi:type="dcterms:W3CDTF">2023-08-23T10:22:00Z</dcterms:modified>
</cp:coreProperties>
</file>